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A98AD" w14:textId="77777777" w:rsidR="008E436F" w:rsidRPr="00DA39FA" w:rsidRDefault="008E436F" w:rsidP="008E436F">
      <w:pPr>
        <w:rPr>
          <w:b/>
          <w:sz w:val="24"/>
          <w:szCs w:val="24"/>
        </w:rPr>
      </w:pPr>
      <w:bookmarkStart w:id="0" w:name="_GoBack"/>
      <w:bookmarkEnd w:id="0"/>
      <w:r w:rsidRPr="00DA39FA">
        <w:rPr>
          <w:b/>
          <w:sz w:val="24"/>
          <w:szCs w:val="24"/>
        </w:rPr>
        <w:t xml:space="preserve">SAMENWERKINGSOVEREENKOMST </w:t>
      </w:r>
    </w:p>
    <w:p w14:paraId="33FFD09B" w14:textId="77777777" w:rsidR="008E436F" w:rsidRDefault="008E436F" w:rsidP="008E436F"/>
    <w:p w14:paraId="77F2A724" w14:textId="77777777" w:rsidR="008E436F" w:rsidRDefault="008E436F" w:rsidP="008E436F">
      <w:r>
        <w:t>[Stichting/Bestuur ROC] …………… te [plaatsnaam], vertegenwoordigd door [naam] de voorzitter/directeur-bestuurder van [de/het Stichting/Bestuur ROC] verder te noemen [naam school]</w:t>
      </w:r>
    </w:p>
    <w:p w14:paraId="3303124E" w14:textId="77777777" w:rsidR="008E436F" w:rsidRDefault="008E436F" w:rsidP="008E436F"/>
    <w:p w14:paraId="17E2087D" w14:textId="77777777" w:rsidR="008E436F" w:rsidRDefault="008E436F" w:rsidP="008E436F">
      <w:r>
        <w:t>en</w:t>
      </w:r>
    </w:p>
    <w:p w14:paraId="556C6831" w14:textId="77777777" w:rsidR="008E436F" w:rsidRDefault="008E436F" w:rsidP="008E436F"/>
    <w:p w14:paraId="3AE61643" w14:textId="77777777" w:rsidR="008E436F" w:rsidRDefault="008E436F" w:rsidP="008E436F">
      <w:r>
        <w:t>Het [naam college VO], vertegenwoordigd door [naam], voorzitter/directeur-bestuurder/ centrale directie [naam college VO] verder te noemen [naam school VO]</w:t>
      </w:r>
    </w:p>
    <w:p w14:paraId="27F0E8D9" w14:textId="77777777" w:rsidR="008E436F" w:rsidRDefault="008E436F" w:rsidP="008E436F"/>
    <w:p w14:paraId="6021A4DF" w14:textId="77777777" w:rsidR="008E436F" w:rsidRDefault="008E436F" w:rsidP="008E436F">
      <w:r>
        <w:t xml:space="preserve">verklaren te zijn overeengekomen: </w:t>
      </w:r>
    </w:p>
    <w:p w14:paraId="05BEE944" w14:textId="77777777" w:rsidR="008E436F" w:rsidRDefault="008E436F" w:rsidP="008E436F"/>
    <w:p w14:paraId="0807788C" w14:textId="77777777" w:rsidR="008E436F" w:rsidRDefault="008E436F" w:rsidP="008E436F">
      <w:r>
        <w:t>Doel en wijze van samenwerking.</w:t>
      </w:r>
    </w:p>
    <w:p w14:paraId="21A85818" w14:textId="77777777" w:rsidR="008E436F" w:rsidRDefault="008E436F" w:rsidP="008E436F"/>
    <w:p w14:paraId="52486443" w14:textId="77777777" w:rsidR="008E436F" w:rsidRDefault="008E436F" w:rsidP="008E436F">
      <w:pPr>
        <w:pStyle w:val="Lijstalinea"/>
        <w:numPr>
          <w:ilvl w:val="0"/>
          <w:numId w:val="2"/>
        </w:numPr>
        <w:ind w:left="360"/>
      </w:pPr>
      <w:r>
        <w:t xml:space="preserve">het doel van de samenwerking is het gezamenlijk vormgeven aan doorlopende leerlijnen vmbo – mbo voor de profielen/opleiding ………………… in de …………[leerweg vmbo en/of leerweg mbo] </w:t>
      </w:r>
    </w:p>
    <w:p w14:paraId="3E3B4C7C" w14:textId="77777777" w:rsidR="008E436F" w:rsidRDefault="008E436F" w:rsidP="008E436F"/>
    <w:p w14:paraId="03F20B57" w14:textId="77777777" w:rsidR="008E436F" w:rsidRDefault="008E436F" w:rsidP="008E436F">
      <w:pPr>
        <w:pStyle w:val="Lijstalinea"/>
        <w:numPr>
          <w:ilvl w:val="0"/>
          <w:numId w:val="2"/>
        </w:numPr>
        <w:ind w:left="357" w:hanging="357"/>
      </w:pPr>
      <w:r>
        <w:t xml:space="preserve">De samenwerking gaat uit van een optimale inzet van kennis en ervaring van het [naam college VO] en [naam ROC]. Om invulling te kunnen geven aan deze samenwerking worden de volgende afspraken geformuleerd: </w:t>
      </w:r>
    </w:p>
    <w:p w14:paraId="77A9B75C" w14:textId="77777777" w:rsidR="008E436F" w:rsidRDefault="008E436F" w:rsidP="008E436F">
      <w:pPr>
        <w:pStyle w:val="Lijstalinea"/>
        <w:numPr>
          <w:ilvl w:val="1"/>
          <w:numId w:val="2"/>
        </w:numPr>
      </w:pPr>
      <w:r>
        <w:t xml:space="preserve">Deelnemers aan de doorlopende leerling moeten kunnen terugvallen op het reguliere vmbo- dan wel mbo-programma en examen. </w:t>
      </w:r>
    </w:p>
    <w:p w14:paraId="44EC2B73" w14:textId="77777777" w:rsidR="008E436F" w:rsidRDefault="008E436F" w:rsidP="008E436F">
      <w:pPr>
        <w:pStyle w:val="Lijstalinea"/>
        <w:numPr>
          <w:ilvl w:val="1"/>
          <w:numId w:val="2"/>
        </w:numPr>
      </w:pPr>
      <w:r>
        <w:t xml:space="preserve">De ontwikkeling van de programmatische inhoud gebeurt in samenwerking tussen [….namen…]. </w:t>
      </w:r>
    </w:p>
    <w:p w14:paraId="334BAB54" w14:textId="77777777" w:rsidR="008E436F" w:rsidRDefault="008E436F" w:rsidP="008E436F"/>
    <w:p w14:paraId="78F8731B" w14:textId="77777777" w:rsidR="008E436F" w:rsidRDefault="008E436F" w:rsidP="008E436F">
      <w:r>
        <w:t xml:space="preserve">Daarnaast worden de volgende afspraken gemaakt </w:t>
      </w:r>
    </w:p>
    <w:p w14:paraId="6E64B87C" w14:textId="77777777" w:rsidR="008E436F" w:rsidRDefault="008E436F" w:rsidP="008E436F"/>
    <w:p w14:paraId="2906599F" w14:textId="77777777" w:rsidR="008E436F" w:rsidRDefault="008E436F" w:rsidP="008E436F">
      <w:pPr>
        <w:pStyle w:val="Lijstalinea"/>
        <w:numPr>
          <w:ilvl w:val="0"/>
          <w:numId w:val="1"/>
        </w:numPr>
        <w:ind w:left="360"/>
      </w:pPr>
      <w:r>
        <w:t xml:space="preserve">Inzet personeel en borgen kwaliteit </w:t>
      </w:r>
      <w:r>
        <w:br/>
        <w:t>Zowel vanuit het vmbo als vanuit het mbo wordt een projectleider aangesteld vanuit de afdeling [naam afdeling]. Zij stemmen activiteiten af rond de doorlopende leerlijn vmbo – mbo vanuit hun afdelingen en organiseren overleg en afstemming tussen de betrokken docenten van beide scholen, om de kwaliteit van het onderwijs te borgen en ervoor te waken dat eindtermen (zowel voor vmbo als mbo) voldoende aan bod komen in het totale onderwijsprogramma.</w:t>
      </w:r>
    </w:p>
    <w:p w14:paraId="73A8E3E1" w14:textId="77777777" w:rsidR="008E436F" w:rsidRDefault="008E436F" w:rsidP="008E436F"/>
    <w:p w14:paraId="313B14A4" w14:textId="77777777" w:rsidR="008E436F" w:rsidRDefault="008E436F" w:rsidP="008E436F">
      <w:pPr>
        <w:pStyle w:val="Lijstalinea"/>
        <w:numPr>
          <w:ilvl w:val="0"/>
          <w:numId w:val="1"/>
        </w:numPr>
        <w:ind w:left="360"/>
      </w:pPr>
      <w:r>
        <w:t xml:space="preserve">Uitvoering op locatie </w:t>
      </w:r>
      <w:r>
        <w:br/>
        <w:t>De doorlopende leerlijn vmbo – mbo wordt uitgevoerd op [ naam locaties].</w:t>
      </w:r>
    </w:p>
    <w:p w14:paraId="4293B29E" w14:textId="77777777" w:rsidR="008E436F" w:rsidRDefault="008E436F" w:rsidP="008E436F"/>
    <w:p w14:paraId="37382579" w14:textId="77777777" w:rsidR="008E436F" w:rsidRDefault="008E436F" w:rsidP="008E436F">
      <w:pPr>
        <w:pStyle w:val="Lijstalinea"/>
        <w:numPr>
          <w:ilvl w:val="0"/>
          <w:numId w:val="1"/>
        </w:numPr>
        <w:ind w:left="360"/>
      </w:pPr>
      <w:r>
        <w:t xml:space="preserve">Financiën /bekostiging </w:t>
      </w:r>
      <w:r>
        <w:br/>
        <w:t xml:space="preserve">In het bestuurlijk overleg dat ten grondslag ligt aan de samenwerking wordt vastgelegd hoe de financiën voor de doorlopende leerlijn geregeld wordt (wie betaald wat, hoe worden kosten verrekend) Het gaat hierbij zowel om de inzet van docenten, als het gebruik maken van huisvesting, faciliteiten, materialen en middelen. Voor aanvang van elk schooljaar wordt een globale begroting opgesteld voor het betreffende en volgende schooljaar. </w:t>
      </w:r>
    </w:p>
    <w:p w14:paraId="00027724" w14:textId="77777777" w:rsidR="008E436F" w:rsidRDefault="008E436F" w:rsidP="008E436F"/>
    <w:p w14:paraId="79A14DEE" w14:textId="77777777" w:rsidR="008E436F" w:rsidRDefault="008E436F" w:rsidP="008E436F">
      <w:pPr>
        <w:pStyle w:val="Lijstalinea"/>
        <w:numPr>
          <w:ilvl w:val="0"/>
          <w:numId w:val="1"/>
        </w:numPr>
        <w:ind w:left="360"/>
      </w:pPr>
      <w:r>
        <w:t xml:space="preserve">Examinering/Toetsing en afsluiting </w:t>
      </w:r>
      <w:r>
        <w:br/>
        <w:t xml:space="preserve">Toetsing gebeurt in samenspraak tussen vmbo en mbo docenten. Vanuit beide organisaties wordt per opleiding waarop de samenwerking betrekking heeft een functionaris aangewezen die ervoor dat examinering tijdens en aan het einde van het traject plaatsvindt volgens de regelgeving binnen de Wet Educatie en Beroepsonderwijs. </w:t>
      </w:r>
    </w:p>
    <w:p w14:paraId="3C37A9F6" w14:textId="77777777" w:rsidR="008E436F" w:rsidRDefault="008E436F" w:rsidP="008E436F"/>
    <w:p w14:paraId="3E80056E" w14:textId="77777777" w:rsidR="008E436F" w:rsidRDefault="008E436F" w:rsidP="008E436F">
      <w:pPr>
        <w:pStyle w:val="Lijstalinea"/>
        <w:numPr>
          <w:ilvl w:val="0"/>
          <w:numId w:val="2"/>
        </w:numPr>
        <w:ind w:left="360"/>
      </w:pPr>
      <w:r>
        <w:t xml:space="preserve">Geschillen </w:t>
      </w:r>
    </w:p>
    <w:p w14:paraId="505D163D" w14:textId="77777777" w:rsidR="008E436F" w:rsidRDefault="008E436F" w:rsidP="008E436F">
      <w:pPr>
        <w:pStyle w:val="Lijstalinea"/>
        <w:numPr>
          <w:ilvl w:val="1"/>
          <w:numId w:val="2"/>
        </w:numPr>
      </w:pPr>
      <w:r>
        <w:t xml:space="preserve">Er is sprake van een geschil als een der partijen dit aan de ander schriftelijk en aangetekend meldt. </w:t>
      </w:r>
    </w:p>
    <w:p w14:paraId="1E2B14BA" w14:textId="77777777" w:rsidR="008E436F" w:rsidRDefault="008E436F" w:rsidP="008E436F">
      <w:pPr>
        <w:pStyle w:val="Lijstalinea"/>
        <w:numPr>
          <w:ilvl w:val="1"/>
          <w:numId w:val="2"/>
        </w:numPr>
      </w:pPr>
      <w:r>
        <w:t xml:space="preserve">De partijen stellen eerst alles in het werk het geschil in der minne op te lossen. </w:t>
      </w:r>
    </w:p>
    <w:p w14:paraId="75C6F2FE" w14:textId="77777777" w:rsidR="008E436F" w:rsidRDefault="008E436F" w:rsidP="008E436F">
      <w:pPr>
        <w:pStyle w:val="Lijstalinea"/>
        <w:numPr>
          <w:ilvl w:val="1"/>
          <w:numId w:val="2"/>
        </w:numPr>
      </w:pPr>
      <w:r>
        <w:t xml:space="preserve">Lukt dit niet dan wordt het geschil voorgelegd aan een geschillencommissie bestaande uit een lid van het [naam bestuur ROC], een lid van het [naam bestuur VO] en een onafhankelijke derde die voor beide partijen acceptabel is. </w:t>
      </w:r>
    </w:p>
    <w:p w14:paraId="6C64E8CA" w14:textId="77777777" w:rsidR="008E436F" w:rsidRDefault="008E436F" w:rsidP="008E436F">
      <w:pPr>
        <w:pStyle w:val="Lijstalinea"/>
        <w:numPr>
          <w:ilvl w:val="1"/>
          <w:numId w:val="2"/>
        </w:numPr>
      </w:pPr>
      <w:r>
        <w:t xml:space="preserve">De partijen houden de mogelijkheid om de uitspraak voor te leggen aan een bevoegde rechter, indien de uitspraak naar mening van een partij zijn belangen in onredelijke mate c.q. onevenredig schaadt. </w:t>
      </w:r>
    </w:p>
    <w:p w14:paraId="76438A96" w14:textId="77777777" w:rsidR="008E436F" w:rsidRDefault="008E436F" w:rsidP="008E436F"/>
    <w:p w14:paraId="18288A6A" w14:textId="77777777" w:rsidR="008E436F" w:rsidRDefault="008E436F" w:rsidP="008E436F">
      <w:r>
        <w:lastRenderedPageBreak/>
        <w:t xml:space="preserve">Aldus overeengekomen en in tweevoud ondertekend te [naam plaats en datum] </w:t>
      </w:r>
    </w:p>
    <w:p w14:paraId="6652C9F7" w14:textId="77777777" w:rsidR="008E436F" w:rsidRDefault="008E436F" w:rsidP="008E436F"/>
    <w:p w14:paraId="111AF12F" w14:textId="77777777" w:rsidR="008E436F" w:rsidRDefault="008E436F" w:rsidP="008E436F"/>
    <w:p w14:paraId="51A3537E" w14:textId="77777777" w:rsidR="008E436F" w:rsidRDefault="008E436F" w:rsidP="008E436F">
      <w:r>
        <w:t xml:space="preserve">Namens [naam ROC], </w:t>
      </w:r>
      <w:r>
        <w:tab/>
      </w:r>
      <w:r>
        <w:tab/>
      </w:r>
      <w:r>
        <w:tab/>
        <w:t>Namens [naam VO]</w:t>
      </w:r>
    </w:p>
    <w:p w14:paraId="01C6E431" w14:textId="77777777" w:rsidR="008E436F" w:rsidRDefault="008E436F" w:rsidP="008E436F"/>
    <w:p w14:paraId="462CCFFE" w14:textId="77777777" w:rsidR="008E436F" w:rsidRDefault="008E436F" w:rsidP="008E436F"/>
    <w:p w14:paraId="403412DA" w14:textId="77777777" w:rsidR="008E436F" w:rsidRDefault="008E436F" w:rsidP="008E436F">
      <w:r>
        <w:t>[naam]</w:t>
      </w:r>
      <w:r>
        <w:tab/>
      </w:r>
      <w:r>
        <w:tab/>
      </w:r>
      <w:r>
        <w:tab/>
      </w:r>
      <w:r>
        <w:tab/>
      </w:r>
      <w:r>
        <w:tab/>
        <w:t>[naam]</w:t>
      </w:r>
    </w:p>
    <w:p w14:paraId="28C3FBEE" w14:textId="77777777" w:rsidR="008E436F" w:rsidRDefault="008E436F" w:rsidP="008E436F">
      <w:r>
        <w:t>[functie]</w:t>
      </w:r>
      <w:r>
        <w:tab/>
      </w:r>
      <w:r>
        <w:tab/>
      </w:r>
      <w:r>
        <w:tab/>
      </w:r>
      <w:r>
        <w:tab/>
      </w:r>
      <w:r>
        <w:tab/>
        <w:t>[functie]</w:t>
      </w:r>
    </w:p>
    <w:p w14:paraId="01A49EEC" w14:textId="77777777" w:rsidR="008E436F" w:rsidRDefault="008E436F" w:rsidP="008E436F"/>
    <w:p w14:paraId="237185D3" w14:textId="77777777" w:rsidR="00DB6B37" w:rsidRDefault="00DB6B37"/>
    <w:sectPr w:rsidR="00DB6B3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092BF" w14:textId="77777777" w:rsidR="00000000" w:rsidRDefault="000B36B5">
      <w:pPr>
        <w:spacing w:line="240" w:lineRule="auto"/>
      </w:pPr>
      <w:r>
        <w:separator/>
      </w:r>
    </w:p>
  </w:endnote>
  <w:endnote w:type="continuationSeparator" w:id="0">
    <w:p w14:paraId="0EDBF377" w14:textId="77777777" w:rsidR="00000000" w:rsidRDefault="000B36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BC866" w14:textId="77777777" w:rsidR="008F616C" w:rsidRDefault="000B36B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9852076"/>
      <w:docPartObj>
        <w:docPartGallery w:val="Page Numbers (Bottom of Page)"/>
        <w:docPartUnique/>
      </w:docPartObj>
    </w:sdtPr>
    <w:sdtEndPr/>
    <w:sdtContent>
      <w:p w14:paraId="7B7D44B7" w14:textId="77777777" w:rsidR="001355FC" w:rsidRDefault="008E436F">
        <w:pPr>
          <w:pStyle w:val="Voettekst"/>
          <w:jc w:val="right"/>
        </w:pPr>
        <w:r>
          <w:fldChar w:fldCharType="begin"/>
        </w:r>
        <w:r>
          <w:instrText>PAGE   \* MERGEFORMAT</w:instrText>
        </w:r>
        <w:r>
          <w:fldChar w:fldCharType="separate"/>
        </w:r>
        <w:r>
          <w:rPr>
            <w:noProof/>
          </w:rPr>
          <w:t>12</w:t>
        </w:r>
        <w:r>
          <w:fldChar w:fldCharType="end"/>
        </w:r>
      </w:p>
    </w:sdtContent>
  </w:sdt>
  <w:p w14:paraId="0FC21572" w14:textId="77777777" w:rsidR="001355FC" w:rsidRDefault="000B36B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5856D" w14:textId="77777777" w:rsidR="008F616C" w:rsidRDefault="000B36B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7AB12" w14:textId="77777777" w:rsidR="00000000" w:rsidRDefault="000B36B5">
      <w:pPr>
        <w:spacing w:line="240" w:lineRule="auto"/>
      </w:pPr>
      <w:r>
        <w:separator/>
      </w:r>
    </w:p>
  </w:footnote>
  <w:footnote w:type="continuationSeparator" w:id="0">
    <w:p w14:paraId="7AE3134D" w14:textId="77777777" w:rsidR="00000000" w:rsidRDefault="000B36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1D7C0" w14:textId="77777777" w:rsidR="008F616C" w:rsidRDefault="000B36B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F6602" w14:textId="77777777" w:rsidR="008F616C" w:rsidRDefault="000B36B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33D8C" w14:textId="77777777" w:rsidR="008F616C" w:rsidRDefault="000B36B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90FA8"/>
    <w:multiLevelType w:val="hybridMultilevel"/>
    <w:tmpl w:val="4336D1AE"/>
    <w:lvl w:ilvl="0" w:tplc="04130011">
      <w:start w:val="1"/>
      <w:numFmt w:val="decimal"/>
      <w:lvlText w:val="%1)"/>
      <w:lvlJc w:val="left"/>
      <w:pPr>
        <w:ind w:left="720" w:hanging="360"/>
      </w:pPr>
      <w:rPr>
        <w:rFonts w:hint="default"/>
      </w:rPr>
    </w:lvl>
    <w:lvl w:ilvl="1" w:tplc="0C86B8B4">
      <w:start w:val="1"/>
      <w:numFmt w:val="lowerLetter"/>
      <w:lvlText w:val="%2)"/>
      <w:lvlJc w:val="left"/>
      <w:pPr>
        <w:ind w:left="720" w:hanging="363"/>
      </w:pPr>
      <w:rPr>
        <w:rFonts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1A17BC2"/>
    <w:multiLevelType w:val="hybridMultilevel"/>
    <w:tmpl w:val="3DBE2E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36F"/>
    <w:rsid w:val="000B36B5"/>
    <w:rsid w:val="008E436F"/>
    <w:rsid w:val="00DB6B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C5A223"/>
  <w15:chartTrackingRefBased/>
  <w15:docId w15:val="{7CDEFBA8-BE7C-493E-AD87-642E29338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18"/>
        <w:szCs w:val="18"/>
        <w:lang w:val="nl-NL" w:eastAsia="en-US" w:bidi="ar-SA"/>
      </w:rPr>
    </w:rPrDefault>
    <w:pPrDefault>
      <w:pPr>
        <w:spacing w:line="24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E436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E436F"/>
    <w:pPr>
      <w:ind w:left="720"/>
      <w:contextualSpacing/>
    </w:pPr>
  </w:style>
  <w:style w:type="paragraph" w:styleId="Koptekst">
    <w:name w:val="header"/>
    <w:basedOn w:val="Standaard"/>
    <w:link w:val="KoptekstChar"/>
    <w:uiPriority w:val="99"/>
    <w:unhideWhenUsed/>
    <w:rsid w:val="008E436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E436F"/>
  </w:style>
  <w:style w:type="paragraph" w:styleId="Voettekst">
    <w:name w:val="footer"/>
    <w:basedOn w:val="Standaard"/>
    <w:link w:val="VoettekstChar"/>
    <w:uiPriority w:val="99"/>
    <w:unhideWhenUsed/>
    <w:rsid w:val="008E436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E4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2773</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Kerkhoffs</dc:creator>
  <cp:keywords/>
  <dc:description/>
  <cp:lastModifiedBy>Els Pessers</cp:lastModifiedBy>
  <cp:revision>2</cp:revision>
  <dcterms:created xsi:type="dcterms:W3CDTF">2018-05-28T14:30:00Z</dcterms:created>
  <dcterms:modified xsi:type="dcterms:W3CDTF">2018-05-28T14:30:00Z</dcterms:modified>
</cp:coreProperties>
</file>